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741" w14:textId="77777777" w:rsidR="00E8387C" w:rsidRPr="00E8387C" w:rsidRDefault="00E8387C" w:rsidP="00E8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E8387C">
        <w:rPr>
          <w:rFonts w:ascii="Times New Roman" w:eastAsia="Times New Roman" w:hAnsi="Times New Roman"/>
          <w:b/>
          <w:bCs/>
          <w:sz w:val="24"/>
          <w:szCs w:val="24"/>
        </w:rPr>
        <w:t>KALVARIJOS SAVIVALDYBĖS ADMINISTRACIJOS</w:t>
      </w:r>
    </w:p>
    <w:p w14:paraId="2CE98FD5" w14:textId="67B67594" w:rsidR="00E8387C" w:rsidRPr="00E8387C" w:rsidRDefault="00E8387C" w:rsidP="006F0B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ŠVIETIMO, KULTŪROS IR SPORTO</w:t>
      </w:r>
      <w:r w:rsidRPr="00E8387C">
        <w:rPr>
          <w:rFonts w:ascii="Times New Roman" w:eastAsia="Times New Roman" w:hAnsi="Times New Roman"/>
          <w:b/>
          <w:bCs/>
          <w:sz w:val="24"/>
          <w:szCs w:val="24"/>
        </w:rPr>
        <w:t xml:space="preserve"> SKYRIUS</w:t>
      </w:r>
    </w:p>
    <w:p w14:paraId="173FA257" w14:textId="77777777" w:rsidR="00E8387C" w:rsidRPr="00E8387C" w:rsidRDefault="00E8387C" w:rsidP="00E83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F43B3C6" w14:textId="77777777" w:rsidR="00E8387C" w:rsidRPr="00E8387C" w:rsidRDefault="00E8387C" w:rsidP="00E838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354C0C4" w14:textId="77777777" w:rsidR="00E8387C" w:rsidRPr="006F0BCB" w:rsidRDefault="00E8387C" w:rsidP="00E838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F0BCB">
        <w:rPr>
          <w:rFonts w:ascii="Times New Roman" w:eastAsia="Times New Roman" w:hAnsi="Times New Roman"/>
          <w:b/>
          <w:bCs/>
          <w:sz w:val="24"/>
          <w:szCs w:val="24"/>
        </w:rPr>
        <w:t>AIŠKINAMASIS RAŠTAS</w:t>
      </w:r>
    </w:p>
    <w:p w14:paraId="22C8A004" w14:textId="114C1F79" w:rsidR="006F0BCB" w:rsidRPr="006F0BCB" w:rsidRDefault="00E8387C" w:rsidP="006F0BCB">
      <w:pPr>
        <w:jc w:val="center"/>
        <w:rPr>
          <w:rFonts w:ascii="Times New Roman" w:hAnsi="Times New Roman"/>
          <w:b/>
          <w:sz w:val="24"/>
          <w:lang w:val="pt-BR"/>
        </w:rPr>
      </w:pPr>
      <w:r w:rsidRPr="006F0BCB">
        <w:rPr>
          <w:rFonts w:ascii="Times New Roman" w:eastAsia="Times New Roman" w:hAnsi="Times New Roman"/>
          <w:b/>
          <w:sz w:val="24"/>
          <w:szCs w:val="20"/>
        </w:rPr>
        <w:t>DĖL</w:t>
      </w:r>
      <w:r w:rsidR="006F0BCB" w:rsidRPr="006444AD">
        <w:rPr>
          <w:rFonts w:ascii="Times New Roman" w:hAnsi="Times New Roman"/>
          <w:b/>
          <w:sz w:val="24"/>
        </w:rPr>
        <w:t xml:space="preserve"> KALVARIJOS SAV. </w:t>
      </w:r>
      <w:r w:rsidR="006444AD">
        <w:rPr>
          <w:rFonts w:ascii="Times New Roman" w:hAnsi="Times New Roman"/>
          <w:b/>
          <w:sz w:val="24"/>
          <w:lang w:val="pt-BR"/>
        </w:rPr>
        <w:t>JUNGĖNŲ</w:t>
      </w:r>
      <w:r w:rsidR="006F0BCB" w:rsidRPr="006F0BCB">
        <w:rPr>
          <w:rFonts w:ascii="Times New Roman" w:hAnsi="Times New Roman"/>
          <w:b/>
          <w:sz w:val="24"/>
          <w:lang w:val="pt-BR"/>
        </w:rPr>
        <w:t xml:space="preserve"> PAGRINDINĖS MOKYKLOS NUOSTATŲ PATVIRTINIMO</w:t>
      </w:r>
    </w:p>
    <w:p w14:paraId="05AF83B6" w14:textId="77777777" w:rsidR="006F0BCB" w:rsidRPr="0047344E" w:rsidRDefault="006F0BCB" w:rsidP="006F0BCB">
      <w:pPr>
        <w:jc w:val="center"/>
        <w:rPr>
          <w:sz w:val="24"/>
          <w:szCs w:val="24"/>
          <w:lang w:val="pt-BR"/>
        </w:rPr>
      </w:pPr>
    </w:p>
    <w:p w14:paraId="00AA357F" w14:textId="77777777" w:rsidR="00E8387C" w:rsidRDefault="00E8387C" w:rsidP="00E8387C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8387C" w:rsidRPr="00E95DDE" w14:paraId="61E295D8" w14:textId="77777777" w:rsidTr="00E91EAA">
        <w:tc>
          <w:tcPr>
            <w:tcW w:w="4814" w:type="dxa"/>
          </w:tcPr>
          <w:p w14:paraId="070CD3C4" w14:textId="77777777" w:rsidR="00E8387C" w:rsidRPr="00E95DDE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224AC6B" w14:textId="77777777" w:rsidR="00E8387C" w:rsidRPr="00E95DDE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3F750C7" w14:textId="09A10B22" w:rsidR="00E8387C" w:rsidRPr="00B453B8" w:rsidRDefault="003042D9" w:rsidP="00E87A2A">
            <w:pPr>
              <w:spacing w:line="240" w:lineRule="auto"/>
              <w:rPr>
                <w:rFonts w:ascii="Times New Roman" w:hAnsi="Times New Roman"/>
                <w:bCs/>
                <w:sz w:val="24"/>
              </w:rPr>
            </w:pPr>
            <w:r w:rsidRPr="006D1F86">
              <w:rPr>
                <w:rFonts w:ascii="Times New Roman" w:hAnsi="Times New Roman"/>
                <w:bCs/>
                <w:sz w:val="24"/>
              </w:rPr>
              <w:t xml:space="preserve">Dėl Kalvarijos sav. </w:t>
            </w:r>
            <w:r w:rsidR="006444AD" w:rsidRPr="006D1F86">
              <w:rPr>
                <w:rFonts w:ascii="Times New Roman" w:hAnsi="Times New Roman"/>
                <w:bCs/>
                <w:sz w:val="24"/>
              </w:rPr>
              <w:t>Jungėnų</w:t>
            </w:r>
            <w:r w:rsidRPr="006D1F86">
              <w:rPr>
                <w:rFonts w:ascii="Times New Roman" w:hAnsi="Times New Roman"/>
                <w:bCs/>
                <w:sz w:val="24"/>
              </w:rPr>
              <w:t xml:space="preserve"> pagrindinės mokyklos nuostatų patvirtinimo</w:t>
            </w:r>
          </w:p>
        </w:tc>
      </w:tr>
      <w:tr w:rsidR="00E8387C" w:rsidRPr="00E95DDE" w14:paraId="4E53AEF9" w14:textId="77777777" w:rsidTr="00E91EAA">
        <w:tc>
          <w:tcPr>
            <w:tcW w:w="4814" w:type="dxa"/>
          </w:tcPr>
          <w:p w14:paraId="4C9B581C" w14:textId="77777777" w:rsidR="00E8387C" w:rsidRPr="00E95DDE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tikslas (-ai)</w:t>
            </w:r>
          </w:p>
          <w:p w14:paraId="7E8FFF70" w14:textId="77777777" w:rsidR="00E8387C" w:rsidRPr="00E95DDE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754760A6" w14:textId="5CBB8AFF" w:rsidR="00E8387C" w:rsidRPr="00C648FF" w:rsidRDefault="00F134FD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6D1F86">
              <w:rPr>
                <w:lang w:val="lt-LT"/>
              </w:rPr>
              <w:t>P</w:t>
            </w:r>
            <w:r w:rsidR="008D7113">
              <w:rPr>
                <w:lang w:val="lt-LT"/>
              </w:rPr>
              <w:t>akeisti</w:t>
            </w:r>
            <w:r w:rsidRPr="006D1F86">
              <w:rPr>
                <w:lang w:val="lt-LT"/>
              </w:rPr>
              <w:t xml:space="preserve"> Kalvarijos sav. </w:t>
            </w:r>
            <w:r w:rsidR="006444AD" w:rsidRPr="006D1F86">
              <w:rPr>
                <w:lang w:val="lt-LT"/>
              </w:rPr>
              <w:t>Jungėnų</w:t>
            </w:r>
            <w:r w:rsidRPr="006D1F86">
              <w:rPr>
                <w:lang w:val="lt-LT"/>
              </w:rPr>
              <w:t xml:space="preserve"> pagrindinės mokyklos nuostatus</w:t>
            </w:r>
          </w:p>
        </w:tc>
      </w:tr>
      <w:tr w:rsidR="00E8387C" w:rsidRPr="00E95DDE" w14:paraId="3AB03AB0" w14:textId="77777777" w:rsidTr="0032228C">
        <w:trPr>
          <w:trHeight w:val="1212"/>
        </w:trPr>
        <w:tc>
          <w:tcPr>
            <w:tcW w:w="4814" w:type="dxa"/>
          </w:tcPr>
          <w:p w14:paraId="7B6C6B3B" w14:textId="77777777" w:rsidR="00E8387C" w:rsidRPr="00E95DDE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Pr="00E95DDE">
              <w:rPr>
                <w:lang w:val="lt-LT"/>
              </w:rPr>
              <w:t>)</w:t>
            </w:r>
          </w:p>
          <w:p w14:paraId="095AC267" w14:textId="77777777" w:rsidR="00E8387C" w:rsidRPr="00E95DDE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5B0A459" w14:textId="18C7B947" w:rsidR="00DF3CBC" w:rsidRPr="00E87A2A" w:rsidRDefault="00DF3CBC" w:rsidP="00E87A2A">
            <w:pPr>
              <w:pStyle w:val="prastasiniatinklio"/>
              <w:numPr>
                <w:ilvl w:val="0"/>
                <w:numId w:val="6"/>
              </w:numPr>
              <w:tabs>
                <w:tab w:val="left" w:pos="609"/>
              </w:tabs>
              <w:spacing w:before="0" w:beforeAutospacing="0" w:after="0" w:afterAutospacing="0"/>
              <w:ind w:left="40" w:hanging="40"/>
              <w:jc w:val="both"/>
              <w:rPr>
                <w:b/>
                <w:bCs/>
              </w:rPr>
            </w:pPr>
            <w:r w:rsidRPr="00DF3CBC">
              <w:rPr>
                <w:rStyle w:val="Grietas"/>
                <w:b w:val="0"/>
                <w:bCs w:val="0"/>
              </w:rPr>
              <w:t>Atnaujinti Jungėnų pagrindinės mokyklos nuostatus</w:t>
            </w:r>
            <w:r w:rsidRPr="00DF3CBC">
              <w:t xml:space="preserve">, I skyriuje </w:t>
            </w:r>
            <w:r w:rsidRPr="00DF3CBC">
              <w:rPr>
                <w:rStyle w:val="Emfaz"/>
              </w:rPr>
              <w:t>„Bendrosios nuostatos“</w:t>
            </w:r>
            <w:r w:rsidRPr="00DF3CBC">
              <w:t xml:space="preserve"> įrašant mokyklos grupę </w:t>
            </w:r>
            <w:r w:rsidRPr="00DF3CBC">
              <w:rPr>
                <w:rStyle w:val="Emfaz"/>
              </w:rPr>
              <w:t>„ikimokyklinio ugdymo mokykla</w:t>
            </w:r>
            <w:r w:rsidRPr="00E87A2A">
              <w:rPr>
                <w:rStyle w:val="Emfaz"/>
              </w:rPr>
              <w:t>“</w:t>
            </w:r>
            <w:r w:rsidRPr="00E87A2A">
              <w:rPr>
                <w:b/>
                <w:bCs/>
              </w:rPr>
              <w:t xml:space="preserve"> </w:t>
            </w:r>
            <w:r w:rsidRPr="00E87A2A">
              <w:t>(</w:t>
            </w:r>
            <w:r w:rsidRPr="00E87A2A">
              <w:rPr>
                <w:rStyle w:val="Grietas"/>
                <w:b w:val="0"/>
                <w:bCs w:val="0"/>
              </w:rPr>
              <w:t>13 punktas</w:t>
            </w:r>
            <w:r w:rsidRPr="00E87A2A">
              <w:t>).</w:t>
            </w:r>
          </w:p>
          <w:p w14:paraId="749DC345" w14:textId="5CCBF142" w:rsidR="00DF3CBC" w:rsidRPr="00E87A2A" w:rsidRDefault="00DF3CBC" w:rsidP="00E87A2A">
            <w:pPr>
              <w:pStyle w:val="prastasiniatinklio"/>
              <w:numPr>
                <w:ilvl w:val="0"/>
                <w:numId w:val="6"/>
              </w:numPr>
              <w:tabs>
                <w:tab w:val="left" w:pos="609"/>
              </w:tabs>
              <w:spacing w:before="0" w:beforeAutospacing="0" w:after="0" w:afterAutospacing="0"/>
              <w:ind w:left="40" w:hanging="40"/>
              <w:jc w:val="both"/>
              <w:rPr>
                <w:b/>
                <w:bCs/>
              </w:rPr>
            </w:pPr>
            <w:r w:rsidRPr="00DF3CBC">
              <w:rPr>
                <w:rStyle w:val="Grietas"/>
                <w:b w:val="0"/>
                <w:bCs w:val="0"/>
              </w:rPr>
              <w:t>Papildyti informaciją apie vykdomas ugdymo programas</w:t>
            </w:r>
            <w:r w:rsidRPr="00DF3CBC">
              <w:rPr>
                <w:b/>
                <w:bCs/>
              </w:rPr>
              <w:t>,</w:t>
            </w:r>
            <w:r w:rsidRPr="00DF3CBC">
              <w:t xml:space="preserve"> nurodant, kad mokykla vykdo ikimokyklinio, priešmokyklinio, pradinio ir pagrindinio ugdymo programas </w:t>
            </w:r>
            <w:r w:rsidRPr="00E87A2A">
              <w:t>(</w:t>
            </w:r>
            <w:r w:rsidRPr="00E87A2A">
              <w:rPr>
                <w:rStyle w:val="Grietas"/>
                <w:b w:val="0"/>
                <w:bCs w:val="0"/>
              </w:rPr>
              <w:t>18 punktas</w:t>
            </w:r>
            <w:r w:rsidRPr="00E87A2A">
              <w:t>).</w:t>
            </w:r>
          </w:p>
          <w:p w14:paraId="63591F35" w14:textId="16F35A1B" w:rsidR="00DF3CBC" w:rsidRPr="00DF3CBC" w:rsidRDefault="00DF3CBC" w:rsidP="00E87A2A">
            <w:pPr>
              <w:pStyle w:val="prastasiniatinklio"/>
              <w:numPr>
                <w:ilvl w:val="0"/>
                <w:numId w:val="6"/>
              </w:numPr>
              <w:tabs>
                <w:tab w:val="left" w:pos="609"/>
              </w:tabs>
              <w:spacing w:before="0" w:beforeAutospacing="0" w:after="0" w:afterAutospacing="0"/>
              <w:ind w:left="40" w:hanging="40"/>
              <w:jc w:val="both"/>
              <w:rPr>
                <w:b/>
                <w:bCs/>
              </w:rPr>
            </w:pPr>
            <w:r w:rsidRPr="00DF3CBC">
              <w:rPr>
                <w:rStyle w:val="Grietas"/>
                <w:b w:val="0"/>
                <w:bCs w:val="0"/>
              </w:rPr>
              <w:t>Papildyti II skyriaus veiklos sritis</w:t>
            </w:r>
            <w:r w:rsidRPr="00E87A2A">
              <w:t>, į</w:t>
            </w:r>
            <w:r w:rsidRPr="00DF3CBC">
              <w:t xml:space="preserve">rašant veiklos rūšį </w:t>
            </w:r>
            <w:r w:rsidRPr="00DF3CBC">
              <w:rPr>
                <w:rStyle w:val="Emfaz"/>
              </w:rPr>
              <w:t>„ikimokyklinio ugdymo amžiaus vaikų ugdymas, kodas 85.10.10“</w:t>
            </w:r>
            <w:r w:rsidRPr="00DF3CBC">
              <w:t xml:space="preserve"> (</w:t>
            </w:r>
            <w:r w:rsidRPr="00DF3CBC">
              <w:rPr>
                <w:rStyle w:val="Grietas"/>
                <w:b w:val="0"/>
                <w:bCs w:val="0"/>
              </w:rPr>
              <w:t>25.1 papunktis</w:t>
            </w:r>
            <w:r w:rsidRPr="00DF3CBC">
              <w:t>).</w:t>
            </w:r>
          </w:p>
          <w:p w14:paraId="6D0F18E1" w14:textId="10D46B38" w:rsidR="00DF3CBC" w:rsidRPr="00DF3CBC" w:rsidRDefault="00DF3CBC" w:rsidP="00E87A2A">
            <w:pPr>
              <w:pStyle w:val="prastasiniatinklio"/>
              <w:numPr>
                <w:ilvl w:val="0"/>
                <w:numId w:val="6"/>
              </w:numPr>
              <w:tabs>
                <w:tab w:val="left" w:pos="609"/>
              </w:tabs>
              <w:spacing w:before="0" w:beforeAutospacing="0" w:after="0" w:afterAutospacing="0"/>
              <w:ind w:left="40" w:hanging="40"/>
              <w:jc w:val="both"/>
            </w:pPr>
            <w:r w:rsidRPr="00DF3CBC">
              <w:rPr>
                <w:rStyle w:val="Grietas"/>
                <w:b w:val="0"/>
                <w:bCs w:val="0"/>
              </w:rPr>
              <w:t>Praplėsti mokyklos veiklos tikslą</w:t>
            </w:r>
            <w:r w:rsidRPr="00DF3CBC">
              <w:t>, įtraukiant kokybiško ikimokyklinio, priešmokyklinio, pradinio ir pagrindinio ugdymo teikimą bei vaiko galių puoselėjimą (</w:t>
            </w:r>
            <w:r w:rsidRPr="00DF3CBC">
              <w:rPr>
                <w:rStyle w:val="Grietas"/>
                <w:b w:val="0"/>
                <w:bCs w:val="0"/>
              </w:rPr>
              <w:t>27 punktas</w:t>
            </w:r>
            <w:r w:rsidRPr="00E87A2A">
              <w:t>)</w:t>
            </w:r>
            <w:r w:rsidRPr="00DF3CBC">
              <w:t>.</w:t>
            </w:r>
          </w:p>
          <w:p w14:paraId="773A6DC4" w14:textId="4021F9AB" w:rsidR="00DF3CBC" w:rsidRPr="00DF3CBC" w:rsidRDefault="00DF3CBC" w:rsidP="00E87A2A">
            <w:pPr>
              <w:pStyle w:val="prastasiniatinklio"/>
              <w:numPr>
                <w:ilvl w:val="0"/>
                <w:numId w:val="6"/>
              </w:numPr>
              <w:tabs>
                <w:tab w:val="left" w:pos="609"/>
              </w:tabs>
              <w:spacing w:before="0" w:beforeAutospacing="0" w:after="0" w:afterAutospacing="0"/>
              <w:ind w:left="40" w:hanging="40"/>
              <w:jc w:val="both"/>
            </w:pPr>
            <w:r w:rsidRPr="00DF3CBC">
              <w:rPr>
                <w:rStyle w:val="Grietas"/>
                <w:b w:val="0"/>
                <w:bCs w:val="0"/>
              </w:rPr>
              <w:t>Patikslinti mokyklos uždavinius</w:t>
            </w:r>
            <w:r w:rsidRPr="00DF3CBC">
              <w:t xml:space="preserve">, numatant kokybišką ikimokyklinio ugdymo programos įgyvendinimą, orientuotą į individualius vaiko poreikius ir visapusišką ugdymą </w:t>
            </w:r>
            <w:r w:rsidRPr="00E87A2A">
              <w:t>(</w:t>
            </w:r>
            <w:r w:rsidRPr="00DF3CBC">
              <w:rPr>
                <w:rStyle w:val="Grietas"/>
                <w:b w:val="0"/>
                <w:bCs w:val="0"/>
              </w:rPr>
              <w:t>28.1 papunktis</w:t>
            </w:r>
            <w:r w:rsidRPr="00E87A2A">
              <w:t>)</w:t>
            </w:r>
            <w:r w:rsidRPr="00DF3CBC">
              <w:rPr>
                <w:b/>
                <w:bCs/>
              </w:rPr>
              <w:t>.</w:t>
            </w:r>
          </w:p>
          <w:p w14:paraId="79E0A894" w14:textId="72BDEC83" w:rsidR="005E7AF1" w:rsidRPr="00B453B8" w:rsidRDefault="00DF3CBC" w:rsidP="00E87A2A">
            <w:pPr>
              <w:pStyle w:val="prastasiniatinklio"/>
              <w:numPr>
                <w:ilvl w:val="0"/>
                <w:numId w:val="6"/>
              </w:numPr>
              <w:tabs>
                <w:tab w:val="left" w:pos="609"/>
              </w:tabs>
              <w:spacing w:before="0" w:beforeAutospacing="0" w:after="0" w:afterAutospacing="0"/>
              <w:ind w:left="40" w:hanging="40"/>
              <w:jc w:val="both"/>
            </w:pPr>
            <w:r w:rsidRPr="00DF3CBC">
              <w:rPr>
                <w:rStyle w:val="Grietas"/>
                <w:b w:val="0"/>
                <w:bCs w:val="0"/>
              </w:rPr>
              <w:t>Papildyti mokyklos funkcijas</w:t>
            </w:r>
            <w:r w:rsidRPr="00DF3CBC">
              <w:t>, įrašant, kad mokykla vykdo ikimokyklinio ugdymo programą vadovaudamasi Švietimo, mokslo ir sporto ministerijos patvirtintais teisės aktais ir bendrosiomis programomis (</w:t>
            </w:r>
            <w:r w:rsidRPr="00DF3CBC">
              <w:rPr>
                <w:rStyle w:val="Grietas"/>
                <w:b w:val="0"/>
                <w:bCs w:val="0"/>
              </w:rPr>
              <w:t>29.1 papunktis</w:t>
            </w:r>
            <w:r w:rsidRPr="00DF3CBC">
              <w:t>).</w:t>
            </w:r>
          </w:p>
        </w:tc>
      </w:tr>
      <w:tr w:rsidR="00E8387C" w:rsidRPr="00E95DDE" w14:paraId="1314C6D2" w14:textId="77777777" w:rsidTr="00E91EAA">
        <w:tc>
          <w:tcPr>
            <w:tcW w:w="4814" w:type="dxa"/>
          </w:tcPr>
          <w:p w14:paraId="15C854C5" w14:textId="77777777" w:rsidR="00E8387C" w:rsidRPr="00E95DDE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4168D372" w14:textId="77777777" w:rsidR="00E8387C" w:rsidRPr="00E95DDE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8FD2598" w14:textId="77777777" w:rsidR="00386D5E" w:rsidRDefault="00386D5E" w:rsidP="00E87A2A">
            <w:pPr>
              <w:pStyle w:val="prastasiniatinklio"/>
              <w:spacing w:before="0" w:beforeAutospacing="0" w:after="0" w:afterAutospacing="0"/>
              <w:jc w:val="both"/>
              <w:rPr>
                <w:rStyle w:val="Grietas"/>
              </w:rPr>
            </w:pPr>
            <w:r w:rsidRPr="00DF3CBC">
              <w:t>Lietuvos Respublikos civilinio kodekso 2.47 straipsnio 1 dalis</w:t>
            </w:r>
            <w:r w:rsidRPr="000A1F20">
              <w:rPr>
                <w:b/>
                <w:bCs/>
              </w:rPr>
              <w:t xml:space="preserve"> </w:t>
            </w:r>
            <w:r>
              <w:t>nustato, kad juridinio asmens steigimo dokumentuose turi būti apibrėžti esminiai juridinio asmens veiklos elementai – teisinė forma, veiklos tikslai, valdymo organai, jų kompetencija ir kitos būtinos nuostatos.</w:t>
            </w:r>
          </w:p>
          <w:p w14:paraId="0285281A" w14:textId="6A618018" w:rsidR="00514701" w:rsidRDefault="00514701" w:rsidP="00E87A2A">
            <w:pPr>
              <w:pStyle w:val="prastasiniatinklio"/>
              <w:spacing w:before="0" w:beforeAutospacing="0" w:after="0" w:afterAutospacing="0"/>
              <w:jc w:val="both"/>
            </w:pPr>
            <w:r w:rsidRPr="00DF3CBC">
              <w:rPr>
                <w:rStyle w:val="Grietas"/>
                <w:b w:val="0"/>
                <w:bCs w:val="0"/>
              </w:rPr>
              <w:t>Lietuvos Respublikos vietos savivaldos įstatymo 15 straipsnio 2 dalies 9 punktas</w:t>
            </w:r>
            <w:r>
              <w:t xml:space="preserve"> nustato </w:t>
            </w:r>
            <w:r>
              <w:lastRenderedPageBreak/>
              <w:t>savivaldybės tarybos kompetenciją tvirtinti savivaldybės švietimo įstaigų nuostatus.</w:t>
            </w:r>
          </w:p>
          <w:p w14:paraId="49602411" w14:textId="05C3FB59" w:rsidR="00514701" w:rsidRDefault="00514701" w:rsidP="00E87A2A">
            <w:pPr>
              <w:pStyle w:val="prastasiniatinklio"/>
              <w:spacing w:before="0" w:beforeAutospacing="0" w:after="0" w:afterAutospacing="0"/>
              <w:jc w:val="both"/>
            </w:pPr>
            <w:r w:rsidRPr="00DF3CBC">
              <w:rPr>
                <w:rStyle w:val="Grietas"/>
                <w:b w:val="0"/>
                <w:bCs w:val="0"/>
              </w:rPr>
              <w:t>Lietuvos Respublikos švietimo įstatymo 43 straipsnio 3 ir 4 dalys</w:t>
            </w:r>
            <w:r>
              <w:t xml:space="preserve"> reglamentuoja mokyklos vadovo skyrimo ir atleidimo tvarką, mokyklos valdymo struktūrą, savivaldos institucijų veiklą ir nuostatų turinį.</w:t>
            </w:r>
          </w:p>
          <w:p w14:paraId="085489FB" w14:textId="4BEFBCD6" w:rsidR="00514701" w:rsidRDefault="00514701" w:rsidP="00E87A2A">
            <w:pPr>
              <w:pStyle w:val="prastasiniatinklio"/>
              <w:spacing w:before="0" w:beforeAutospacing="0" w:after="0" w:afterAutospacing="0"/>
              <w:jc w:val="both"/>
            </w:pPr>
            <w:r w:rsidRPr="00DF3CBC">
              <w:rPr>
                <w:rStyle w:val="Grietas"/>
                <w:b w:val="0"/>
                <w:bCs w:val="0"/>
              </w:rPr>
              <w:t>Lietuvos Respublikos biudžetinių įstaigų įstatymo 5 straipsnio 3 dalies 1 punktas ir 4 dalis</w:t>
            </w:r>
            <w:r>
              <w:t xml:space="preserve"> apibrėžia savininko teises ir pareigas, įskaitant nuostatų tvirtinimą ir maksimaliojo pareigybių skaičiaus nustatymą.</w:t>
            </w:r>
          </w:p>
          <w:p w14:paraId="2E3E1895" w14:textId="09C139BF" w:rsidR="00514701" w:rsidRDefault="00514701" w:rsidP="00E87A2A">
            <w:pPr>
              <w:pStyle w:val="prastasiniatinklio"/>
              <w:spacing w:before="0" w:beforeAutospacing="0" w:after="0" w:afterAutospacing="0"/>
              <w:jc w:val="both"/>
            </w:pPr>
            <w:r w:rsidRPr="00DF3CBC">
              <w:rPr>
                <w:rStyle w:val="Grietas"/>
                <w:b w:val="0"/>
                <w:bCs w:val="0"/>
              </w:rPr>
              <w:t>Lietuvos Respublikos biudžetinių įstaigų įstatymo 7 straipsnis</w:t>
            </w:r>
            <w:r>
              <w:t xml:space="preserve"> reglamentuoja savininko teises įgyvendinančios institucijos kompetenciją.</w:t>
            </w:r>
          </w:p>
          <w:p w14:paraId="6D8499FF" w14:textId="36742B59" w:rsidR="00E8387C" w:rsidRPr="005E7AF1" w:rsidRDefault="00514701" w:rsidP="00E87A2A">
            <w:pPr>
              <w:pStyle w:val="prastasiniatinklio"/>
              <w:spacing w:before="0" w:beforeAutospacing="0" w:after="0" w:afterAutospacing="0"/>
              <w:jc w:val="both"/>
            </w:pPr>
            <w:r w:rsidRPr="00B84558">
              <w:rPr>
                <w:rStyle w:val="Grietas"/>
                <w:b w:val="0"/>
                <w:bCs w:val="0"/>
              </w:rPr>
              <w:t>Nuostatų, įstatų ar statutų įforminimo reikalavimai (ŠMM įsakymas Nr. V-1164)</w:t>
            </w:r>
            <w:r>
              <w:t xml:space="preserve"> nustato formalius švietimo įstaigų nuostatų rengimo ir įforminimo reikalavimus.</w:t>
            </w:r>
          </w:p>
        </w:tc>
      </w:tr>
      <w:tr w:rsidR="00E8387C" w:rsidRPr="0032228C" w14:paraId="6499DC80" w14:textId="77777777" w:rsidTr="00B453B8">
        <w:trPr>
          <w:trHeight w:val="1141"/>
        </w:trPr>
        <w:tc>
          <w:tcPr>
            <w:tcW w:w="4814" w:type="dxa"/>
          </w:tcPr>
          <w:p w14:paraId="17A19D03" w14:textId="559C90FA" w:rsidR="00E8387C" w:rsidRPr="0032228C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lastRenderedPageBreak/>
              <w:t>Laukiami rezultatai ir galimos pasekmės (tiek teigiamos, tiek neigiamos</w:t>
            </w:r>
          </w:p>
        </w:tc>
        <w:tc>
          <w:tcPr>
            <w:tcW w:w="4814" w:type="dxa"/>
          </w:tcPr>
          <w:p w14:paraId="2E113137" w14:textId="334B4B92" w:rsidR="00E8387C" w:rsidRPr="0032228C" w:rsidRDefault="00FC2609" w:rsidP="00E87A2A">
            <w:pPr>
              <w:pStyle w:val="prastasiniatinklio"/>
              <w:spacing w:before="0" w:beforeAutospacing="0" w:after="0" w:afterAutospacing="0"/>
              <w:jc w:val="both"/>
            </w:pPr>
            <w:r>
              <w:t>Mokykl</w:t>
            </w:r>
            <w:r w:rsidR="00222F03">
              <w:t>a</w:t>
            </w:r>
            <w:r>
              <w:t xml:space="preserve"> nuo 2026-09-01 </w:t>
            </w:r>
            <w:r w:rsidR="00222F03">
              <w:t>vykdys ikimokyklinio ugdymo programą</w:t>
            </w:r>
            <w:r w:rsidR="001A47A6">
              <w:t>.</w:t>
            </w:r>
          </w:p>
        </w:tc>
      </w:tr>
      <w:tr w:rsidR="00E8387C" w:rsidRPr="0032228C" w14:paraId="0090FA01" w14:textId="77777777" w:rsidTr="00E91EAA">
        <w:tc>
          <w:tcPr>
            <w:tcW w:w="4814" w:type="dxa"/>
          </w:tcPr>
          <w:p w14:paraId="7DAD0C50" w14:textId="77777777" w:rsidR="00E8387C" w:rsidRPr="0032228C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Lėšų poreikis ir šaltiniai</w:t>
            </w:r>
          </w:p>
          <w:p w14:paraId="72BE55E4" w14:textId="77777777" w:rsidR="00E8387C" w:rsidRPr="0032228C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F1FD59" w14:textId="6A9EF6BB" w:rsidR="00605A75" w:rsidRPr="0032228C" w:rsidRDefault="00FC2609" w:rsidP="00E87A2A">
            <w:pPr>
              <w:pStyle w:val="prastasiniatinklio"/>
              <w:spacing w:before="0" w:beforeAutospacing="0" w:after="0" w:afterAutospacing="0"/>
              <w:jc w:val="both"/>
            </w:pPr>
            <w:r>
              <w:t xml:space="preserve">Valstybės ir </w:t>
            </w:r>
            <w:r w:rsidR="00222F03">
              <w:t xml:space="preserve">savivaldybės </w:t>
            </w:r>
            <w:r>
              <w:t>biudžet</w:t>
            </w:r>
            <w:r w:rsidR="001A47A6">
              <w:t>ų</w:t>
            </w:r>
            <w:r>
              <w:t xml:space="preserve"> lėšos</w:t>
            </w:r>
            <w:r w:rsidR="001A47A6">
              <w:t>.</w:t>
            </w:r>
          </w:p>
        </w:tc>
      </w:tr>
      <w:tr w:rsidR="00E8387C" w:rsidRPr="0032228C" w14:paraId="0FC46255" w14:textId="77777777" w:rsidTr="00E91EAA">
        <w:tc>
          <w:tcPr>
            <w:tcW w:w="4814" w:type="dxa"/>
          </w:tcPr>
          <w:p w14:paraId="54D3B474" w14:textId="77777777" w:rsidR="00E8387C" w:rsidRPr="0032228C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Kiti sprendimui priimti reikalingi pagrindimai, skaičiavimai ir paaiškinimai</w:t>
            </w:r>
          </w:p>
          <w:p w14:paraId="58BEB9E8" w14:textId="77777777" w:rsidR="00E8387C" w:rsidRPr="0032228C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7EED093" w14:textId="6F6C43D7" w:rsidR="00E8387C" w:rsidRPr="00C648FF" w:rsidRDefault="00935AB4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6444AD">
              <w:rPr>
                <w:lang w:val="lt-LT"/>
              </w:rPr>
              <w:t xml:space="preserve">Nuostatų pakeitimai yra būtini siekiant užtikrinti mokyklos veiklos atitiktį Švietimo įstatymo pakeitimams ir Bendrųjų ugdymo planų reikalavimams. </w:t>
            </w:r>
          </w:p>
        </w:tc>
      </w:tr>
      <w:tr w:rsidR="00E8387C" w:rsidRPr="0032228C" w14:paraId="790309A0" w14:textId="77777777" w:rsidTr="00E91EAA">
        <w:tc>
          <w:tcPr>
            <w:tcW w:w="4814" w:type="dxa"/>
          </w:tcPr>
          <w:p w14:paraId="7BFD22EE" w14:textId="77777777" w:rsidR="00E8387C" w:rsidRPr="0032228C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Poreikis sprendimo projektą įvertinti antikorupciniu požiūriu ir pagrindimas</w:t>
            </w:r>
          </w:p>
          <w:p w14:paraId="3931EC50" w14:textId="77777777" w:rsidR="00E8387C" w:rsidRPr="0032228C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B43899C" w14:textId="510CCD81" w:rsidR="004836F9" w:rsidRPr="004836F9" w:rsidRDefault="004836F9" w:rsidP="00E87A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14:ligatures w14:val="standardContextual"/>
              </w:rPr>
            </w:pPr>
            <w:r w:rsidRPr="004836F9">
              <w:rPr>
                <w:rFonts w:ascii="Times New Roman" w:hAnsi="Times New Roman"/>
                <w:color w:val="000000"/>
                <w:sz w:val="24"/>
                <w:szCs w:val="24"/>
                <w14:ligatures w14:val="standardContextual"/>
              </w:rPr>
              <w:t>Teisės aktu nenumatoma reguliuoti visuomeninių santykių, nurodytų Lietuvos Respublikos korupcijos prevencijos įstatymo 8 straipsnio 1 dalyje, tačiau, rengiamu teisės aktu numatomas teisinis reguliavimas gali kelti korupcijos riziką. Todėl teisės akto projektas teikiamas antikorupciniu vertinimui.</w:t>
            </w:r>
          </w:p>
        </w:tc>
      </w:tr>
      <w:tr w:rsidR="00E8387C" w:rsidRPr="0032228C" w14:paraId="078C9A5B" w14:textId="77777777" w:rsidTr="00E91EAA">
        <w:tc>
          <w:tcPr>
            <w:tcW w:w="4814" w:type="dxa"/>
          </w:tcPr>
          <w:p w14:paraId="049524CF" w14:textId="77777777" w:rsidR="00E8387C" w:rsidRPr="0032228C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Sprendimo projekto iniciatoriai, rengėjas ar rengėjų grupė</w:t>
            </w:r>
          </w:p>
          <w:p w14:paraId="68B1B90B" w14:textId="77777777" w:rsidR="00E8387C" w:rsidRPr="0032228C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50D0589" w14:textId="399E9FE7" w:rsidR="00E8387C" w:rsidRDefault="00935AB4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Sprendimo iniciatorė – Kalvarijos sav.</w:t>
            </w:r>
            <w:r w:rsidR="006444AD">
              <w:rPr>
                <w:lang w:val="lt-LT"/>
              </w:rPr>
              <w:t xml:space="preserve"> Jungėnų</w:t>
            </w:r>
            <w:r>
              <w:rPr>
                <w:lang w:val="lt-LT"/>
              </w:rPr>
              <w:t xml:space="preserve"> pagrindinė mokykla.</w:t>
            </w:r>
          </w:p>
          <w:p w14:paraId="0514BC68" w14:textId="222C0EF2" w:rsidR="00935AB4" w:rsidRPr="00C648FF" w:rsidRDefault="00935AB4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Rengėjas – Švietimo, kultūros ir sporto skyrius</w:t>
            </w:r>
            <w:r w:rsidR="00386D5E">
              <w:rPr>
                <w:lang w:val="lt-LT"/>
              </w:rPr>
              <w:t>.</w:t>
            </w:r>
          </w:p>
        </w:tc>
      </w:tr>
      <w:tr w:rsidR="00E8387C" w:rsidRPr="0032228C" w14:paraId="4E3303AD" w14:textId="77777777" w:rsidTr="00E91EAA">
        <w:tc>
          <w:tcPr>
            <w:tcW w:w="4814" w:type="dxa"/>
          </w:tcPr>
          <w:p w14:paraId="380A4DDB" w14:textId="77777777" w:rsidR="00E8387C" w:rsidRPr="0032228C" w:rsidRDefault="00E8387C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32228C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7E599841" w14:textId="5EB35675" w:rsidR="00E8387C" w:rsidRPr="00C648FF" w:rsidRDefault="00935AB4" w:rsidP="00E87A2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6D1F86">
              <w:rPr>
                <w:lang w:val="lt-LT"/>
              </w:rPr>
              <w:t xml:space="preserve">Kalvarijos sav. </w:t>
            </w:r>
            <w:r w:rsidR="006444AD" w:rsidRPr="006D1F86">
              <w:rPr>
                <w:lang w:val="lt-LT"/>
              </w:rPr>
              <w:t>Jungėnų</w:t>
            </w:r>
            <w:r w:rsidRPr="006D1F86">
              <w:rPr>
                <w:lang w:val="lt-LT"/>
              </w:rPr>
              <w:t xml:space="preserve"> pagrindinė mokykla, Švietimo, kultūros ir sporto skyrius.</w:t>
            </w:r>
            <w:r w:rsidRPr="006D1F86">
              <w:rPr>
                <w:lang w:val="lt-LT"/>
              </w:rPr>
              <w:br/>
            </w:r>
          </w:p>
        </w:tc>
      </w:tr>
    </w:tbl>
    <w:p w14:paraId="1620ECAD" w14:textId="77777777" w:rsidR="00E8387C" w:rsidRPr="0032228C" w:rsidRDefault="00E8387C" w:rsidP="00E87A2A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2E5D2213" w14:textId="6852976C" w:rsidR="008E7E0C" w:rsidRDefault="00E8387C" w:rsidP="00E87A2A">
      <w:pPr>
        <w:pStyle w:val="Antrats"/>
        <w:tabs>
          <w:tab w:val="clear" w:pos="4153"/>
          <w:tab w:val="clear" w:pos="8306"/>
        </w:tabs>
        <w:jc w:val="center"/>
      </w:pPr>
      <w:r w:rsidRPr="0032228C">
        <w:rPr>
          <w:lang w:val="lt-LT"/>
        </w:rPr>
        <w:t>______________________________</w:t>
      </w:r>
    </w:p>
    <w:sectPr w:rsidR="008E7E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E2FBD"/>
    <w:multiLevelType w:val="hybridMultilevel"/>
    <w:tmpl w:val="14E4E55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51CEC"/>
    <w:multiLevelType w:val="hybridMultilevel"/>
    <w:tmpl w:val="7092350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17BF2"/>
    <w:multiLevelType w:val="multilevel"/>
    <w:tmpl w:val="A688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5B7892"/>
    <w:multiLevelType w:val="hybridMultilevel"/>
    <w:tmpl w:val="F7EEF6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5C699D"/>
    <w:multiLevelType w:val="hybridMultilevel"/>
    <w:tmpl w:val="C592F692"/>
    <w:lvl w:ilvl="0" w:tplc="C7B64C4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1" w:hanging="360"/>
      </w:pPr>
    </w:lvl>
    <w:lvl w:ilvl="2" w:tplc="0427001B" w:tentative="1">
      <w:start w:val="1"/>
      <w:numFmt w:val="lowerRoman"/>
      <w:lvlText w:val="%3."/>
      <w:lvlJc w:val="right"/>
      <w:pPr>
        <w:ind w:left="1831" w:hanging="180"/>
      </w:pPr>
    </w:lvl>
    <w:lvl w:ilvl="3" w:tplc="0427000F" w:tentative="1">
      <w:start w:val="1"/>
      <w:numFmt w:val="decimal"/>
      <w:lvlText w:val="%4."/>
      <w:lvlJc w:val="left"/>
      <w:pPr>
        <w:ind w:left="2551" w:hanging="360"/>
      </w:pPr>
    </w:lvl>
    <w:lvl w:ilvl="4" w:tplc="04270019" w:tentative="1">
      <w:start w:val="1"/>
      <w:numFmt w:val="lowerLetter"/>
      <w:lvlText w:val="%5."/>
      <w:lvlJc w:val="left"/>
      <w:pPr>
        <w:ind w:left="3271" w:hanging="360"/>
      </w:pPr>
    </w:lvl>
    <w:lvl w:ilvl="5" w:tplc="0427001B" w:tentative="1">
      <w:start w:val="1"/>
      <w:numFmt w:val="lowerRoman"/>
      <w:lvlText w:val="%6."/>
      <w:lvlJc w:val="right"/>
      <w:pPr>
        <w:ind w:left="3991" w:hanging="180"/>
      </w:pPr>
    </w:lvl>
    <w:lvl w:ilvl="6" w:tplc="0427000F" w:tentative="1">
      <w:start w:val="1"/>
      <w:numFmt w:val="decimal"/>
      <w:lvlText w:val="%7."/>
      <w:lvlJc w:val="left"/>
      <w:pPr>
        <w:ind w:left="4711" w:hanging="360"/>
      </w:pPr>
    </w:lvl>
    <w:lvl w:ilvl="7" w:tplc="04270019" w:tentative="1">
      <w:start w:val="1"/>
      <w:numFmt w:val="lowerLetter"/>
      <w:lvlText w:val="%8."/>
      <w:lvlJc w:val="left"/>
      <w:pPr>
        <w:ind w:left="5431" w:hanging="360"/>
      </w:pPr>
    </w:lvl>
    <w:lvl w:ilvl="8" w:tplc="0427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5" w15:restartNumberingAfterBreak="0">
    <w:nsid w:val="60E5751A"/>
    <w:multiLevelType w:val="multilevel"/>
    <w:tmpl w:val="78FA7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B347AE"/>
    <w:multiLevelType w:val="hybridMultilevel"/>
    <w:tmpl w:val="D17ABCD6"/>
    <w:lvl w:ilvl="0" w:tplc="066222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672376">
    <w:abstractNumId w:val="5"/>
  </w:num>
  <w:num w:numId="2" w16cid:durableId="1829322462">
    <w:abstractNumId w:val="2"/>
  </w:num>
  <w:num w:numId="3" w16cid:durableId="2080251516">
    <w:abstractNumId w:val="1"/>
  </w:num>
  <w:num w:numId="4" w16cid:durableId="924874879">
    <w:abstractNumId w:val="3"/>
  </w:num>
  <w:num w:numId="5" w16cid:durableId="973173890">
    <w:abstractNumId w:val="4"/>
  </w:num>
  <w:num w:numId="6" w16cid:durableId="2111654759">
    <w:abstractNumId w:val="6"/>
  </w:num>
  <w:num w:numId="7" w16cid:durableId="13963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D79"/>
    <w:rsid w:val="00006A70"/>
    <w:rsid w:val="00022E91"/>
    <w:rsid w:val="000470AC"/>
    <w:rsid w:val="00057721"/>
    <w:rsid w:val="000C4455"/>
    <w:rsid w:val="000E3491"/>
    <w:rsid w:val="0010701D"/>
    <w:rsid w:val="0012001D"/>
    <w:rsid w:val="00127869"/>
    <w:rsid w:val="00131B50"/>
    <w:rsid w:val="001658A0"/>
    <w:rsid w:val="00184691"/>
    <w:rsid w:val="00193823"/>
    <w:rsid w:val="001A47A6"/>
    <w:rsid w:val="001D0F45"/>
    <w:rsid w:val="002116D9"/>
    <w:rsid w:val="00222F03"/>
    <w:rsid w:val="00223D9C"/>
    <w:rsid w:val="00224483"/>
    <w:rsid w:val="00243CAD"/>
    <w:rsid w:val="00246D6F"/>
    <w:rsid w:val="00272EED"/>
    <w:rsid w:val="00273127"/>
    <w:rsid w:val="00276716"/>
    <w:rsid w:val="002E16F0"/>
    <w:rsid w:val="002F1BEB"/>
    <w:rsid w:val="00300D24"/>
    <w:rsid w:val="0030220C"/>
    <w:rsid w:val="003042D9"/>
    <w:rsid w:val="0032102B"/>
    <w:rsid w:val="0032228C"/>
    <w:rsid w:val="00363D32"/>
    <w:rsid w:val="00366AA4"/>
    <w:rsid w:val="0037254C"/>
    <w:rsid w:val="00386D5E"/>
    <w:rsid w:val="003A10CD"/>
    <w:rsid w:val="003B0397"/>
    <w:rsid w:val="003B0B85"/>
    <w:rsid w:val="003C3EB3"/>
    <w:rsid w:val="004007A9"/>
    <w:rsid w:val="00420826"/>
    <w:rsid w:val="00422BA2"/>
    <w:rsid w:val="00433251"/>
    <w:rsid w:val="00435E15"/>
    <w:rsid w:val="00445811"/>
    <w:rsid w:val="0045303F"/>
    <w:rsid w:val="00453456"/>
    <w:rsid w:val="0045586B"/>
    <w:rsid w:val="004836F9"/>
    <w:rsid w:val="00484F0F"/>
    <w:rsid w:val="00492BC1"/>
    <w:rsid w:val="00493E88"/>
    <w:rsid w:val="00496652"/>
    <w:rsid w:val="004C6FC9"/>
    <w:rsid w:val="004D0607"/>
    <w:rsid w:val="004D171A"/>
    <w:rsid w:val="004E3329"/>
    <w:rsid w:val="004F0F8B"/>
    <w:rsid w:val="004F7224"/>
    <w:rsid w:val="00514701"/>
    <w:rsid w:val="00544E7E"/>
    <w:rsid w:val="0056110A"/>
    <w:rsid w:val="00583062"/>
    <w:rsid w:val="005B156A"/>
    <w:rsid w:val="005C7562"/>
    <w:rsid w:val="005E3B90"/>
    <w:rsid w:val="005E7AF1"/>
    <w:rsid w:val="005F75F1"/>
    <w:rsid w:val="00605A75"/>
    <w:rsid w:val="0063040D"/>
    <w:rsid w:val="00630E12"/>
    <w:rsid w:val="006444AD"/>
    <w:rsid w:val="00690D79"/>
    <w:rsid w:val="00697454"/>
    <w:rsid w:val="006B1151"/>
    <w:rsid w:val="006B2476"/>
    <w:rsid w:val="006B4D77"/>
    <w:rsid w:val="006C7787"/>
    <w:rsid w:val="006D1F86"/>
    <w:rsid w:val="006D233D"/>
    <w:rsid w:val="006F0BCB"/>
    <w:rsid w:val="006F0BFA"/>
    <w:rsid w:val="006F3E28"/>
    <w:rsid w:val="00704DBF"/>
    <w:rsid w:val="00746258"/>
    <w:rsid w:val="00753A6E"/>
    <w:rsid w:val="007679C0"/>
    <w:rsid w:val="00783E8D"/>
    <w:rsid w:val="00787EB7"/>
    <w:rsid w:val="00794A44"/>
    <w:rsid w:val="007C2C05"/>
    <w:rsid w:val="007D7D05"/>
    <w:rsid w:val="007E3313"/>
    <w:rsid w:val="007E33DD"/>
    <w:rsid w:val="00816AA2"/>
    <w:rsid w:val="00817A42"/>
    <w:rsid w:val="00831FA4"/>
    <w:rsid w:val="008606F3"/>
    <w:rsid w:val="008648A8"/>
    <w:rsid w:val="008808CA"/>
    <w:rsid w:val="008B3FC9"/>
    <w:rsid w:val="008C11A6"/>
    <w:rsid w:val="008C7517"/>
    <w:rsid w:val="008C78A0"/>
    <w:rsid w:val="008D581E"/>
    <w:rsid w:val="008D7113"/>
    <w:rsid w:val="008E7E0C"/>
    <w:rsid w:val="008F2DFA"/>
    <w:rsid w:val="009012B5"/>
    <w:rsid w:val="00922F0D"/>
    <w:rsid w:val="00926C5F"/>
    <w:rsid w:val="00935AB4"/>
    <w:rsid w:val="00936179"/>
    <w:rsid w:val="0095394B"/>
    <w:rsid w:val="009542AB"/>
    <w:rsid w:val="00964C39"/>
    <w:rsid w:val="009709D5"/>
    <w:rsid w:val="00972851"/>
    <w:rsid w:val="009C617C"/>
    <w:rsid w:val="009D5ED6"/>
    <w:rsid w:val="009D7876"/>
    <w:rsid w:val="00A05858"/>
    <w:rsid w:val="00A063A9"/>
    <w:rsid w:val="00A37F3E"/>
    <w:rsid w:val="00A401C6"/>
    <w:rsid w:val="00A63188"/>
    <w:rsid w:val="00A64B85"/>
    <w:rsid w:val="00AB5A62"/>
    <w:rsid w:val="00AD6AD1"/>
    <w:rsid w:val="00AF2CE5"/>
    <w:rsid w:val="00B02BE5"/>
    <w:rsid w:val="00B325BD"/>
    <w:rsid w:val="00B4126E"/>
    <w:rsid w:val="00B453B8"/>
    <w:rsid w:val="00B82E8C"/>
    <w:rsid w:val="00B84558"/>
    <w:rsid w:val="00BA096F"/>
    <w:rsid w:val="00BD143B"/>
    <w:rsid w:val="00BE3C3C"/>
    <w:rsid w:val="00BF3418"/>
    <w:rsid w:val="00C3048D"/>
    <w:rsid w:val="00C316DE"/>
    <w:rsid w:val="00C33E5F"/>
    <w:rsid w:val="00C35A66"/>
    <w:rsid w:val="00C46EF4"/>
    <w:rsid w:val="00C61217"/>
    <w:rsid w:val="00C648FF"/>
    <w:rsid w:val="00C67140"/>
    <w:rsid w:val="00C7161A"/>
    <w:rsid w:val="00C80156"/>
    <w:rsid w:val="00C80DD3"/>
    <w:rsid w:val="00C83169"/>
    <w:rsid w:val="00CB5FAF"/>
    <w:rsid w:val="00CC125C"/>
    <w:rsid w:val="00CC3CBB"/>
    <w:rsid w:val="00D33DEC"/>
    <w:rsid w:val="00D431C7"/>
    <w:rsid w:val="00D44FE8"/>
    <w:rsid w:val="00D56340"/>
    <w:rsid w:val="00D71AE8"/>
    <w:rsid w:val="00D95F9D"/>
    <w:rsid w:val="00DA3F40"/>
    <w:rsid w:val="00DA63AB"/>
    <w:rsid w:val="00DB17C0"/>
    <w:rsid w:val="00DB4A49"/>
    <w:rsid w:val="00DE0952"/>
    <w:rsid w:val="00DE2965"/>
    <w:rsid w:val="00DF1712"/>
    <w:rsid w:val="00DF3719"/>
    <w:rsid w:val="00DF3CBC"/>
    <w:rsid w:val="00E30C56"/>
    <w:rsid w:val="00E30FB9"/>
    <w:rsid w:val="00E34912"/>
    <w:rsid w:val="00E43926"/>
    <w:rsid w:val="00E569DD"/>
    <w:rsid w:val="00E65DEE"/>
    <w:rsid w:val="00E8387C"/>
    <w:rsid w:val="00E87A2A"/>
    <w:rsid w:val="00EB6126"/>
    <w:rsid w:val="00EC76E3"/>
    <w:rsid w:val="00EF051E"/>
    <w:rsid w:val="00F134FD"/>
    <w:rsid w:val="00F56E7D"/>
    <w:rsid w:val="00F6022B"/>
    <w:rsid w:val="00F6721C"/>
    <w:rsid w:val="00F71E31"/>
    <w:rsid w:val="00F81F52"/>
    <w:rsid w:val="00FA4DE8"/>
    <w:rsid w:val="00FB2C7E"/>
    <w:rsid w:val="00FC2609"/>
    <w:rsid w:val="00FD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FECE"/>
  <w15:docId w15:val="{7D949A4E-BE39-4AB5-A985-8FAF5F83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0D79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4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4126E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Sraopastraipa">
    <w:name w:val="List Paragraph"/>
    <w:basedOn w:val="prastasis"/>
    <w:uiPriority w:val="34"/>
    <w:qFormat/>
    <w:rsid w:val="00273127"/>
    <w:pPr>
      <w:ind w:left="720"/>
      <w:contextualSpacing/>
    </w:pPr>
  </w:style>
  <w:style w:type="paragraph" w:styleId="Antrats">
    <w:name w:val="header"/>
    <w:aliases w:val="Char,Header Char,Diagrama"/>
    <w:basedOn w:val="prastasis"/>
    <w:link w:val="AntratsDiagrama"/>
    <w:rsid w:val="00E8387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AntratsDiagrama">
    <w:name w:val="Antraštės Diagrama"/>
    <w:aliases w:val="Char Diagrama,Header Char Diagrama,Diagrama Diagrama"/>
    <w:basedOn w:val="Numatytasispastraiposriftas"/>
    <w:link w:val="Antrats"/>
    <w:rsid w:val="00E8387C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table" w:styleId="Lentelstinklelis">
    <w:name w:val="Table Grid"/>
    <w:basedOn w:val="prastojilentel"/>
    <w:uiPriority w:val="39"/>
    <w:rsid w:val="00E838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938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5E7AF1"/>
    <w:rPr>
      <w:b/>
      <w:bCs/>
    </w:rPr>
  </w:style>
  <w:style w:type="character" w:styleId="Emfaz">
    <w:name w:val="Emphasis"/>
    <w:basedOn w:val="Numatytasispastraiposriftas"/>
    <w:uiPriority w:val="20"/>
    <w:qFormat/>
    <w:rsid w:val="00DF3C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1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2639</Words>
  <Characters>1505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Stankevičienė</dc:creator>
  <cp:lastModifiedBy>Vilma Skilandienė</cp:lastModifiedBy>
  <cp:revision>2</cp:revision>
  <dcterms:created xsi:type="dcterms:W3CDTF">2026-04-16T13:17:00Z</dcterms:created>
  <dcterms:modified xsi:type="dcterms:W3CDTF">2026-04-16T13:17:00Z</dcterms:modified>
</cp:coreProperties>
</file>